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7486" w14:textId="78B75CAD" w:rsidR="0031477D" w:rsidRPr="00FF2D83" w:rsidRDefault="00BB2524" w:rsidP="00BB2524">
      <w:pPr>
        <w:jc w:val="center"/>
        <w:rPr>
          <w:b/>
          <w:bCs/>
        </w:rPr>
      </w:pPr>
      <w:r w:rsidRPr="00FF2D83">
        <w:rPr>
          <w:b/>
          <w:bCs/>
        </w:rPr>
        <w:t>Reflection for Monday, February 6, 2023</w:t>
      </w:r>
    </w:p>
    <w:p w14:paraId="2D6B5FDF" w14:textId="0B49ADC7" w:rsidR="00DF119E" w:rsidRDefault="00DF119E" w:rsidP="00BB2524">
      <w:pPr>
        <w:jc w:val="center"/>
      </w:pPr>
    </w:p>
    <w:p w14:paraId="249C74E0" w14:textId="44971E62" w:rsidR="00DF119E" w:rsidRDefault="00DF119E" w:rsidP="00BB2524">
      <w:pPr>
        <w:jc w:val="center"/>
      </w:pPr>
      <w:r>
        <w:rPr>
          <w:noProof/>
        </w:rPr>
        <w:drawing>
          <wp:inline distT="0" distB="0" distL="0" distR="0" wp14:anchorId="747576C8" wp14:editId="5F33C0E2">
            <wp:extent cx="2107096" cy="2107096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73" cy="211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F159D" w14:textId="351D361A" w:rsidR="00BB2524" w:rsidRDefault="00BB2524" w:rsidP="00BB2524">
      <w:pPr>
        <w:jc w:val="center"/>
      </w:pPr>
    </w:p>
    <w:p w14:paraId="3CB145E8" w14:textId="77D3B38A" w:rsidR="00BB2524" w:rsidRDefault="00BB2524" w:rsidP="00BB2524"/>
    <w:p w14:paraId="0F9BA24E" w14:textId="11342229" w:rsidR="00BB2524" w:rsidRDefault="00BB2524" w:rsidP="00BB2524">
      <w:r>
        <w:t xml:space="preserve">One of the great pleasures of my grade school years was of preparing a discarded shoebox for Valentine’s Day.  Each year, every kid in my class would decorate a box </w:t>
      </w:r>
      <w:r w:rsidR="00FF2D83">
        <w:t xml:space="preserve">so </w:t>
      </w:r>
      <w:r>
        <w:t xml:space="preserve">we could bring it in for the exchange of Valentines. </w:t>
      </w:r>
      <w:r w:rsidR="00FF2D83">
        <w:t xml:space="preserve"> Each year, I carefully cut a little mail slot into the lid of the shoebox, so that it was ready to receive valentine mail.  </w:t>
      </w:r>
      <w:r>
        <w:t>I remember with special fondness those valentines that had a candy conversation heart stuck on with a piece of scotch tape.  It’s a little horrifying now to think about how eagerly I peeled off the blotchy tape to eat the candy, but I’ve survived to adulthood, so it’s all good.</w:t>
      </w:r>
    </w:p>
    <w:p w14:paraId="0F0CCBE8" w14:textId="77777777" w:rsidR="00DF119E" w:rsidRDefault="00DF119E" w:rsidP="00BB2524"/>
    <w:p w14:paraId="203C18A3" w14:textId="3AE840B8" w:rsidR="00DF119E" w:rsidRDefault="00DF119E" w:rsidP="00DF119E">
      <w:pPr>
        <w:jc w:val="center"/>
      </w:pPr>
      <w:r>
        <w:rPr>
          <w:noProof/>
        </w:rPr>
        <w:drawing>
          <wp:inline distT="0" distB="0" distL="0" distR="0" wp14:anchorId="7B079F7E" wp14:editId="2B395D59">
            <wp:extent cx="1919672" cy="1919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26" cy="192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876E3" w14:textId="77777777" w:rsidR="00DF119E" w:rsidRDefault="00DF119E" w:rsidP="00DF119E">
      <w:pPr>
        <w:jc w:val="center"/>
      </w:pPr>
    </w:p>
    <w:p w14:paraId="64C9989D" w14:textId="24F0A77D" w:rsidR="00BB2524" w:rsidRDefault="00BB2524" w:rsidP="00BB2524"/>
    <w:p w14:paraId="3D953251" w14:textId="348CBEF8" w:rsidR="00DF119E" w:rsidRDefault="00BB2524" w:rsidP="00BB2524">
      <w:r>
        <w:t>Then there was the great pleasure of making valentine cards or buying a package of them at the grocery store.  If we were lucky, my mother would also get us stickers to put on ours.  Hearts, sparkly stars, smoochy lips.  And, yes, I would add extra embellishments to my best friend Anne Clare’s valentine, and</w:t>
      </w:r>
      <w:r w:rsidR="00963E78">
        <w:t xml:space="preserve"> write</w:t>
      </w:r>
      <w:r>
        <w:t xml:space="preserve"> an anonymous mash note to whatever boy I was crushing on (“I like you.”  How risqué!). </w:t>
      </w:r>
    </w:p>
    <w:p w14:paraId="736E93E9" w14:textId="77777777" w:rsidR="00DF119E" w:rsidRDefault="00DF119E" w:rsidP="00BB2524"/>
    <w:p w14:paraId="09A9C395" w14:textId="2350CBD4" w:rsidR="00DF119E" w:rsidRDefault="00FF2D83" w:rsidP="00FF2D83">
      <w:pPr>
        <w:jc w:val="center"/>
      </w:pPr>
      <w:r>
        <w:rPr>
          <w:noProof/>
        </w:rPr>
        <w:lastRenderedPageBreak/>
        <w:drawing>
          <wp:inline distT="0" distB="0" distL="0" distR="0" wp14:anchorId="6DA8401B" wp14:editId="4FA4A546">
            <wp:extent cx="1658415" cy="1963912"/>
            <wp:effectExtent l="0" t="0" r="571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56" cy="200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5A69A" w14:textId="77777777" w:rsidR="00DF119E" w:rsidRDefault="00DF119E" w:rsidP="00BB2524"/>
    <w:p w14:paraId="48010800" w14:textId="1D80C308" w:rsidR="00DF119E" w:rsidRDefault="00BB2524" w:rsidP="00BB2524">
      <w:r>
        <w:t xml:space="preserve">Still, there was a beautiful democracy to the valentine tradition.  Our teachers always emphasized that we bring valentines to share with </w:t>
      </w:r>
      <w:r>
        <w:rPr>
          <w:i/>
          <w:iCs/>
        </w:rPr>
        <w:t>every</w:t>
      </w:r>
      <w:r>
        <w:t xml:space="preserve"> student in the class.    Yep, Jackie M. who deliberately tripped me on the blacktop.  Johnny D. who gleefully taught us swear words on the way home from school.  </w:t>
      </w:r>
      <w:r w:rsidR="00DF119E">
        <w:t>Kelly B. who</w:t>
      </w:r>
      <w:r w:rsidR="00963E78">
        <w:t xml:space="preserve"> </w:t>
      </w:r>
      <w:r w:rsidR="00DF119E">
        <w:t>quietly help</w:t>
      </w:r>
      <w:r w:rsidR="00963E78">
        <w:t>ed</w:t>
      </w:r>
      <w:r w:rsidR="00DF119E">
        <w:t xml:space="preserve"> me with math when I was too embarrassed to raise my hand with questions.  Every single one got a valentine.  </w:t>
      </w:r>
      <w:r w:rsidR="00963E78">
        <w:t xml:space="preserve">Meanwhile, </w:t>
      </w:r>
      <w:r w:rsidR="00DF119E">
        <w:t>my shoebox</w:t>
      </w:r>
      <w:r w:rsidR="00963E78">
        <w:t>, glued with pink and red construction paper hearts,</w:t>
      </w:r>
      <w:r w:rsidR="00DF119E">
        <w:t xml:space="preserve"> overflowed with “I choo-choo-choose you” train valentines and ornate tea cups proclaiming, “</w:t>
      </w:r>
      <w:r w:rsidR="00FF2D83">
        <w:t xml:space="preserve">You’re </w:t>
      </w:r>
      <w:r w:rsidR="00DF119E">
        <w:t>my cup of tea!</w:t>
      </w:r>
      <w:r w:rsidR="00963E78">
        <w:t xml:space="preserve">”—one </w:t>
      </w:r>
      <w:r w:rsidR="00FF2D83">
        <w:t>from each of my classmates.</w:t>
      </w:r>
    </w:p>
    <w:p w14:paraId="11CA308D" w14:textId="14B55D34" w:rsidR="00FF2D83" w:rsidRDefault="00FF2D83" w:rsidP="00BB2524"/>
    <w:p w14:paraId="0CC54E6A" w14:textId="030EA90B" w:rsidR="00FF2D83" w:rsidRDefault="00FF2D83" w:rsidP="00FF2D83">
      <w:pPr>
        <w:jc w:val="center"/>
      </w:pPr>
      <w:r>
        <w:rPr>
          <w:noProof/>
        </w:rPr>
        <w:drawing>
          <wp:inline distT="0" distB="0" distL="0" distR="0" wp14:anchorId="1566DD67" wp14:editId="592F34EF">
            <wp:extent cx="1675453" cy="221620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603" cy="22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B3E8" w14:textId="5F3DABDD" w:rsidR="00FF2D83" w:rsidRDefault="00FF2D83" w:rsidP="00FF2D83">
      <w:pPr>
        <w:jc w:val="center"/>
      </w:pPr>
    </w:p>
    <w:p w14:paraId="5BF7334C" w14:textId="52311F9E" w:rsidR="00FF2D83" w:rsidRDefault="00FF2D83" w:rsidP="00FF2D83">
      <w:r>
        <w:t>What seemed like an innocent, perhaps silly, tradition actually resonates well with something as weighty as Jesus’s words in the Gospel of Matthew. I paraphrase:</w:t>
      </w:r>
    </w:p>
    <w:p w14:paraId="475DD4C0" w14:textId="77777777" w:rsidR="00FF2D83" w:rsidRDefault="00FF2D83" w:rsidP="00FF2D83">
      <w:pPr>
        <w:rPr>
          <w:rStyle w:val="woj"/>
        </w:rPr>
      </w:pPr>
    </w:p>
    <w:p w14:paraId="6E7C4E67" w14:textId="282C7954" w:rsidR="00FF2D83" w:rsidRDefault="00FF2D83" w:rsidP="00963E78">
      <w:pPr>
        <w:ind w:left="720"/>
        <w:rPr>
          <w:rStyle w:val="woj"/>
        </w:rPr>
      </w:pPr>
      <w:r>
        <w:rPr>
          <w:rStyle w:val="woj"/>
        </w:rPr>
        <w:t xml:space="preserve">Love </w:t>
      </w:r>
      <w:r>
        <w:rPr>
          <w:rStyle w:val="woj"/>
        </w:rPr>
        <w:t xml:space="preserve">even the folks you don’t particularly like </w:t>
      </w:r>
      <w:r>
        <w:rPr>
          <w:rStyle w:val="woj"/>
        </w:rPr>
        <w:t xml:space="preserve">and pray for those who </w:t>
      </w:r>
      <w:r>
        <w:rPr>
          <w:rStyle w:val="woj"/>
        </w:rPr>
        <w:t>give you a hard time</w:t>
      </w:r>
      <w:r>
        <w:rPr>
          <w:rStyle w:val="woj"/>
        </w:rPr>
        <w:t>,</w:t>
      </w:r>
      <w:r>
        <w:t xml:space="preserve"> </w:t>
      </w:r>
      <w:r>
        <w:rPr>
          <w:rStyle w:val="woj"/>
        </w:rPr>
        <w:t xml:space="preserve">so that you </w:t>
      </w:r>
      <w:r>
        <w:rPr>
          <w:rStyle w:val="woj"/>
        </w:rPr>
        <w:t>will be true children of God</w:t>
      </w:r>
      <w:r w:rsidR="00963E78">
        <w:rPr>
          <w:rStyle w:val="woj"/>
        </w:rPr>
        <w:t>.</w:t>
      </w:r>
      <w:r>
        <w:rPr>
          <w:rStyle w:val="woj"/>
        </w:rPr>
        <w:t xml:space="preserve"> </w:t>
      </w:r>
      <w:r w:rsidR="00963E78">
        <w:rPr>
          <w:rStyle w:val="woj"/>
        </w:rPr>
        <w:t>After all, God</w:t>
      </w:r>
      <w:r>
        <w:rPr>
          <w:rStyle w:val="woj"/>
        </w:rPr>
        <w:t xml:space="preserve"> makes </w:t>
      </w:r>
      <w:r>
        <w:rPr>
          <w:rStyle w:val="woj"/>
        </w:rPr>
        <w:t>the</w:t>
      </w:r>
      <w:r>
        <w:rPr>
          <w:rStyle w:val="woj"/>
        </w:rPr>
        <w:t xml:space="preserve"> sun rise on the </w:t>
      </w:r>
      <w:r>
        <w:rPr>
          <w:rStyle w:val="woj"/>
        </w:rPr>
        <w:t>naughty</w:t>
      </w:r>
      <w:r>
        <w:rPr>
          <w:rStyle w:val="woj"/>
        </w:rPr>
        <w:t xml:space="preserve"> and on the </w:t>
      </w:r>
      <w:r>
        <w:rPr>
          <w:rStyle w:val="woj"/>
        </w:rPr>
        <w:t>nice</w:t>
      </w:r>
      <w:r>
        <w:rPr>
          <w:rStyle w:val="woj"/>
        </w:rPr>
        <w:t xml:space="preserve">, and sends rain on the </w:t>
      </w:r>
      <w:r>
        <w:rPr>
          <w:rStyle w:val="woj"/>
        </w:rPr>
        <w:t>just</w:t>
      </w:r>
      <w:r>
        <w:rPr>
          <w:rStyle w:val="woj"/>
        </w:rPr>
        <w:t xml:space="preserve"> and on the unjust.</w:t>
      </w:r>
      <w:r>
        <w:rPr>
          <w:rStyle w:val="woj"/>
          <w:vertAlign w:val="superscript"/>
        </w:rPr>
        <w:t> </w:t>
      </w:r>
      <w:r>
        <w:rPr>
          <w:rStyle w:val="woj"/>
        </w:rPr>
        <w:t xml:space="preserve">For if you love </w:t>
      </w:r>
      <w:r>
        <w:rPr>
          <w:rStyle w:val="woj"/>
        </w:rPr>
        <w:t xml:space="preserve">only </w:t>
      </w:r>
      <w:r>
        <w:rPr>
          <w:rStyle w:val="woj"/>
        </w:rPr>
        <w:t>those who love you, what reward do you have?</w:t>
      </w:r>
    </w:p>
    <w:p w14:paraId="4D375E50" w14:textId="6029F1E3" w:rsidR="00963E78" w:rsidRDefault="00963E78" w:rsidP="00FF2D83">
      <w:pPr>
        <w:rPr>
          <w:rStyle w:val="woj"/>
        </w:rPr>
      </w:pPr>
    </w:p>
    <w:p w14:paraId="44316E9A" w14:textId="77777777" w:rsidR="00963E78" w:rsidRDefault="00963E78" w:rsidP="00FF2D83">
      <w:pPr>
        <w:rPr>
          <w:rStyle w:val="woj"/>
        </w:rPr>
      </w:pPr>
    </w:p>
    <w:p w14:paraId="0DF84086" w14:textId="2B4A627D" w:rsidR="00FF2D83" w:rsidRDefault="00963E78" w:rsidP="00FF2D83">
      <w:pPr>
        <w:rPr>
          <w:rStyle w:val="woj"/>
        </w:rPr>
      </w:pPr>
      <w:r>
        <w:rPr>
          <w:rStyle w:val="woj"/>
        </w:rPr>
        <w:lastRenderedPageBreak/>
        <w:t>Here’s an invitation to enjoy the great universal presence of God’s love—with a little chocolate too, if you like—and to remember that we are all worthy recipients of both human and divine affection.</w:t>
      </w:r>
    </w:p>
    <w:p w14:paraId="4FE0EC7A" w14:textId="02DCF59E" w:rsidR="00963E78" w:rsidRDefault="00963E78" w:rsidP="00FF2D83">
      <w:pPr>
        <w:rPr>
          <w:rStyle w:val="woj"/>
        </w:rPr>
      </w:pPr>
    </w:p>
    <w:p w14:paraId="71C75416" w14:textId="7BD68C54" w:rsidR="00963E78" w:rsidRDefault="00963E78" w:rsidP="00FF2D83">
      <w:pPr>
        <w:rPr>
          <w:rStyle w:val="woj"/>
        </w:rPr>
      </w:pPr>
      <w:r>
        <w:rPr>
          <w:rStyle w:val="woj"/>
        </w:rPr>
        <w:t>In faith,</w:t>
      </w:r>
    </w:p>
    <w:p w14:paraId="70D26BF9" w14:textId="53851A3B" w:rsidR="00963E78" w:rsidRDefault="00963E78" w:rsidP="00FF2D83">
      <w:pPr>
        <w:rPr>
          <w:rStyle w:val="woj"/>
        </w:rPr>
      </w:pPr>
    </w:p>
    <w:p w14:paraId="344C1D21" w14:textId="05E4C0F7" w:rsidR="00963E78" w:rsidRDefault="00963E78" w:rsidP="00FF2D83">
      <w:pPr>
        <w:rPr>
          <w:rStyle w:val="woj"/>
        </w:rPr>
      </w:pPr>
      <w:r>
        <w:rPr>
          <w:rStyle w:val="woj"/>
        </w:rPr>
        <w:t>Elizabeth</w:t>
      </w:r>
    </w:p>
    <w:p w14:paraId="33CB7C01" w14:textId="77777777" w:rsidR="00963E78" w:rsidRDefault="00963E78" w:rsidP="00FF2D83">
      <w:pPr>
        <w:rPr>
          <w:rStyle w:val="woj"/>
        </w:rPr>
      </w:pPr>
    </w:p>
    <w:p w14:paraId="53E3EC0C" w14:textId="77777777" w:rsidR="00FF2D83" w:rsidRPr="00BB2524" w:rsidRDefault="00FF2D83" w:rsidP="00FF2D83"/>
    <w:sectPr w:rsidR="00FF2D83" w:rsidRPr="00BB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24"/>
    <w:rsid w:val="0031477D"/>
    <w:rsid w:val="00963E78"/>
    <w:rsid w:val="00BB2524"/>
    <w:rsid w:val="00DF119E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9FDD"/>
  <w15:chartTrackingRefBased/>
  <w15:docId w15:val="{0459DE07-9108-FB48-8724-217FBDE8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FF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2023-02-05T22:33:00Z</dcterms:created>
  <dcterms:modified xsi:type="dcterms:W3CDTF">2023-02-05T23:14:00Z</dcterms:modified>
</cp:coreProperties>
</file>